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3625E" w14:textId="7006753F" w:rsidR="001E7A7A" w:rsidRPr="001E7A7A" w:rsidRDefault="001E7A7A" w:rsidP="001E7A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E7A7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7C260B21" wp14:editId="47A71611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5DE72" w14:textId="77777777" w:rsidR="00315D88" w:rsidRPr="00E71D98" w:rsidRDefault="001E7A7A" w:rsidP="00D8331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МУНИЦИПАЛЬНЫЙ ПРАВОВОЙ АКТ</w:t>
      </w:r>
      <w:r w:rsidRPr="00E71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ПОГРАНИЧНОГО</w:t>
      </w:r>
      <w:r w:rsidRPr="00E71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МУНИЦИПАЛЬНОГО ОКРУГА</w:t>
      </w:r>
      <w:r w:rsidRPr="00E71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528"/>
        <w:gridCol w:w="1837"/>
      </w:tblGrid>
      <w:tr w:rsidR="00D8695A" w:rsidRPr="00D8331A" w14:paraId="71971DE1" w14:textId="77777777" w:rsidTr="00D8695A">
        <w:trPr>
          <w:trHeight w:val="66"/>
        </w:trPr>
        <w:tc>
          <w:tcPr>
            <w:tcW w:w="1980" w:type="dxa"/>
            <w:tcBorders>
              <w:bottom w:val="single" w:sz="4" w:space="0" w:color="auto"/>
            </w:tcBorders>
          </w:tcPr>
          <w:p w14:paraId="284C7B38" w14:textId="77777777" w:rsidR="00D8695A" w:rsidRPr="00D8331A" w:rsidRDefault="00D8695A" w:rsidP="007614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14:paraId="191FE385" w14:textId="77777777" w:rsidR="00D8695A" w:rsidRPr="00D8331A" w:rsidRDefault="00D8695A" w:rsidP="007614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7768266D" w14:textId="77777777" w:rsidR="00D8695A" w:rsidRPr="00D8331A" w:rsidRDefault="00D8695A" w:rsidP="00D86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761AB08" w14:textId="756596B7" w:rsidR="001E7A7A" w:rsidRDefault="001E7A7A" w:rsidP="00D8695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C69B2B" w14:textId="77777777" w:rsidR="00A4280C" w:rsidRDefault="001E7A7A" w:rsidP="00D869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33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внесении изменений в муниципальный правовой акт Пограничного муниципального округа от 01.11.2019 № 40-МПА «О земельном налоге на территории Пограничного муниципального округа»</w:t>
      </w:r>
      <w:r w:rsidR="00A4280C" w:rsidRPr="00D833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5A6E805" w14:textId="77777777" w:rsidR="00E71D98" w:rsidRDefault="00E71D98" w:rsidP="00D8695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1FE3FA" w14:textId="77777777" w:rsidR="00E71D98" w:rsidRDefault="00E71D98" w:rsidP="00E71D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71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Принят решением</w:t>
      </w:r>
    </w:p>
    <w:p w14:paraId="41E69F2F" w14:textId="77777777" w:rsidR="00E71D98" w:rsidRDefault="00E71D98" w:rsidP="00E71D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71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Думы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71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Пограничного</w:t>
      </w:r>
    </w:p>
    <w:p w14:paraId="623A028D" w14:textId="4775A7EA" w:rsidR="00E71D98" w:rsidRPr="00E71D98" w:rsidRDefault="00E71D98" w:rsidP="00E71D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71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муниципального округа</w:t>
      </w:r>
    </w:p>
    <w:p w14:paraId="271E5C74" w14:textId="5EB9D07F" w:rsidR="00E71D98" w:rsidRPr="00E71D98" w:rsidRDefault="00E71D98" w:rsidP="00E71D9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71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29.08.2024 №</w:t>
      </w:r>
    </w:p>
    <w:p w14:paraId="6E2AADF3" w14:textId="77777777" w:rsidR="00EA7C00" w:rsidRPr="00D8331A" w:rsidRDefault="00EA7C00" w:rsidP="00D83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9DDFFB" w14:textId="7F7AC1B0" w:rsidR="0076149E" w:rsidRPr="00D8331A" w:rsidRDefault="001E7A7A" w:rsidP="00E71D98">
      <w:pPr>
        <w:pStyle w:val="a6"/>
        <w:numPr>
          <w:ilvl w:val="0"/>
          <w:numId w:val="1"/>
        </w:num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муниципальный правовой акт Пограничного муниципального округа от 01.11.2019 № 40-МПА "О земельном налоге на территории Пограничного муниципального округа"</w:t>
      </w:r>
      <w:r w:rsidR="0076149E"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0777" w:rsidRPr="00F6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60777" w:rsidRPr="00F6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редакции </w:t>
      </w:r>
      <w:r w:rsidR="00F6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60777" w:rsidRPr="00F6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правового акта от 28.03.2024 № 222-МПА)</w:t>
      </w:r>
      <w:r w:rsidR="00F6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r w:rsidR="0076149E"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="0076149E"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изменения:</w:t>
      </w:r>
    </w:p>
    <w:p w14:paraId="30C3EE4A" w14:textId="1F9F7523" w:rsidR="000C3C3B" w:rsidRDefault="000C3C3B" w:rsidP="00D869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подпункте 3.1 пункта 3:</w:t>
      </w:r>
    </w:p>
    <w:p w14:paraId="15097760" w14:textId="0D864176" w:rsidR="00EA7C00" w:rsidRPr="00EA7C00" w:rsidRDefault="000C3C3B" w:rsidP="00D86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абзаце 3 слова "</w:t>
      </w:r>
      <w:r w:rsidRPr="00EA7C00">
        <w:rPr>
          <w:rFonts w:ascii="Times New Roman" w:hAnsi="Times New Roman" w:cs="Times New Roman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EA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EA7C00" w:rsidRPr="00EA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7C00" w:rsidRPr="00EA7C00">
        <w:rPr>
          <w:rFonts w:ascii="Times New Roman" w:hAnsi="Times New Roman" w:cs="Times New Roman"/>
          <w:sz w:val="28"/>
          <w:szCs w:val="28"/>
        </w:rPr>
        <w:t>заменить словами ",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рублей";</w:t>
      </w:r>
    </w:p>
    <w:p w14:paraId="5DEFF75C" w14:textId="6263E345" w:rsidR="00EA7C00" w:rsidRDefault="00EA7C00" w:rsidP="00D869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C00">
        <w:rPr>
          <w:rFonts w:ascii="Times New Roman" w:hAnsi="Times New Roman" w:cs="Times New Roman"/>
          <w:sz w:val="28"/>
          <w:szCs w:val="28"/>
        </w:rPr>
        <w:t xml:space="preserve">б) </w:t>
      </w:r>
      <w:hyperlink r:id="rId6" w:history="1">
        <w:r w:rsidRPr="00EA7C00">
          <w:rPr>
            <w:rFonts w:ascii="Times New Roman" w:hAnsi="Times New Roman" w:cs="Times New Roman"/>
            <w:sz w:val="28"/>
            <w:szCs w:val="28"/>
          </w:rPr>
          <w:t>абзац четвертый</w:t>
        </w:r>
      </w:hyperlink>
      <w:r w:rsidRPr="00EA7C00">
        <w:rPr>
          <w:rFonts w:ascii="Times New Roman" w:hAnsi="Times New Roman" w:cs="Times New Roman"/>
          <w:sz w:val="28"/>
          <w:szCs w:val="28"/>
        </w:rPr>
        <w:t xml:space="preserve"> дополнить словами ", за исключением указанных в настоящем абзаце земельных участков, кадастровая стоимость каждого из которых превышает 300 миллионов рублей".</w:t>
      </w:r>
    </w:p>
    <w:p w14:paraId="11C7973C" w14:textId="50663D19" w:rsidR="0038006B" w:rsidRDefault="001E7A7A" w:rsidP="001748DF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Настоящий муниципальный правовой акт вступает в силу </w:t>
      </w:r>
      <w:r w:rsidR="00EA7C00"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01 января 2025 года</w:t>
      </w:r>
      <w:r w:rsidR="00174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официального опубликования</w:t>
      </w:r>
      <w:r w:rsidR="00EA7C00"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891517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FB07DF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69BACC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2FF436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B875C4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8A91E1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0B4EFC" w14:textId="77777777" w:rsidR="001748DF" w:rsidRDefault="001748DF" w:rsidP="0038006B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C74A6C" w14:textId="31018E5F" w:rsidR="00315D88" w:rsidRPr="0038006B" w:rsidRDefault="001E7A7A" w:rsidP="001748D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315D88"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Пограничного</w:t>
      </w:r>
      <w:r w:rsidR="00315D88" w:rsidRPr="00380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6A8ECB5" w14:textId="7BC94D01" w:rsidR="0035259B" w:rsidRPr="00D8331A" w:rsidRDefault="001E7A7A" w:rsidP="001748DF">
      <w:pPr>
        <w:spacing w:after="0" w:line="240" w:lineRule="auto"/>
        <w:ind w:hanging="142"/>
        <w:jc w:val="both"/>
        <w:rPr>
          <w:sz w:val="28"/>
          <w:szCs w:val="28"/>
        </w:rPr>
      </w:pP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</w:t>
      </w:r>
      <w:r w:rsidR="00315D88"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174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315D88"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D83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О.А. Александров</w:t>
      </w:r>
    </w:p>
    <w:sectPr w:rsidR="0035259B" w:rsidRPr="00D8331A" w:rsidSect="00D8695A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C6F80"/>
    <w:multiLevelType w:val="hybridMultilevel"/>
    <w:tmpl w:val="C0E468D2"/>
    <w:lvl w:ilvl="0" w:tplc="52BC4BB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7A"/>
    <w:rsid w:val="000C3C3B"/>
    <w:rsid w:val="001748DF"/>
    <w:rsid w:val="001E7A7A"/>
    <w:rsid w:val="00315D88"/>
    <w:rsid w:val="0035259B"/>
    <w:rsid w:val="0038006B"/>
    <w:rsid w:val="0076149E"/>
    <w:rsid w:val="009116D0"/>
    <w:rsid w:val="00A4280C"/>
    <w:rsid w:val="00CD5591"/>
    <w:rsid w:val="00D8331A"/>
    <w:rsid w:val="00D8695A"/>
    <w:rsid w:val="00E71D98"/>
    <w:rsid w:val="00EA7C00"/>
    <w:rsid w:val="00F6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1669"/>
  <w15:chartTrackingRefBased/>
  <w15:docId w15:val="{DEB81EA4-ED87-43D2-9A8A-4B445DB4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E7A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7A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E7A7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7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E7A7A"/>
    <w:rPr>
      <w:b/>
      <w:bCs/>
    </w:rPr>
  </w:style>
  <w:style w:type="paragraph" w:styleId="a6">
    <w:name w:val="List Paragraph"/>
    <w:basedOn w:val="a"/>
    <w:uiPriority w:val="34"/>
    <w:qFormat/>
    <w:rsid w:val="0076149E"/>
    <w:pPr>
      <w:ind w:left="720"/>
      <w:contextualSpacing/>
    </w:pPr>
  </w:style>
  <w:style w:type="table" w:styleId="a7">
    <w:name w:val="Table Grid"/>
    <w:basedOn w:val="a1"/>
    <w:uiPriority w:val="39"/>
    <w:rsid w:val="00315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0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0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853&amp;dst=175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207-2</dc:creator>
  <cp:keywords/>
  <dc:description/>
  <cp:lastModifiedBy>218-2</cp:lastModifiedBy>
  <cp:revision>7</cp:revision>
  <cp:lastPrinted>2024-08-19T00:34:00Z</cp:lastPrinted>
  <dcterms:created xsi:type="dcterms:W3CDTF">2023-08-10T01:03:00Z</dcterms:created>
  <dcterms:modified xsi:type="dcterms:W3CDTF">2024-08-21T01:26:00Z</dcterms:modified>
</cp:coreProperties>
</file>